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D01E4" w14:textId="77777777" w:rsidR="00530521" w:rsidRDefault="00530521">
      <w:pPr>
        <w:rPr>
          <w:lang w:val="fr-CA"/>
        </w:rPr>
      </w:pPr>
      <w:r w:rsidRPr="00530521">
        <w:rPr>
          <w:highlight w:val="yellow"/>
          <w:lang w:val="fr-CA"/>
        </w:rPr>
        <w:t>Projet conflit international impliquant le canada ou conflit national donc dans le Canada</w:t>
      </w:r>
    </w:p>
    <w:p w14:paraId="46BE668A" w14:textId="77777777" w:rsidR="00530521" w:rsidRPr="00530521" w:rsidRDefault="00530521">
      <w:pPr>
        <w:rPr>
          <w:lang w:val="fr-CA"/>
        </w:rPr>
      </w:pP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1"/>
      </w:tblGrid>
      <w:tr w:rsidR="002C6D63" w:rsidRPr="00C21031" w14:paraId="5F9E5958" w14:textId="77777777" w:rsidTr="004F7068">
        <w:trPr>
          <w:trHeight w:val="440"/>
        </w:trPr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08664" w14:textId="77777777" w:rsidR="002C6D63" w:rsidRPr="00393F3E" w:rsidRDefault="002C6D63" w:rsidP="004F7068">
            <w:pPr>
              <w:pStyle w:val="Heading3"/>
              <w:pBdr>
                <w:bottom w:val="dotted" w:sz="6" w:space="0" w:color="AAAAAA"/>
              </w:pBdr>
              <w:shd w:val="clear" w:color="auto" w:fill="FFFFFF"/>
              <w:spacing w:before="72" w:beforeAutospacing="0" w:after="0" w:afterAutospacing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u w:val="single"/>
                <w:lang w:val="fr-CA"/>
              </w:rPr>
            </w:pPr>
            <w:r w:rsidRPr="00393F3E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8. </w:t>
            </w:r>
            <w:r w:rsidRPr="00393F3E"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 xml:space="preserve"> </w:t>
            </w:r>
            <w:r w:rsidRPr="00393F3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CA"/>
              </w:rPr>
              <w:t xml:space="preserve">Je peux expliquer la participation des Canadiens dans les relations nationales sous forme de </w:t>
            </w:r>
            <w:r w:rsidRPr="00393F3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u w:val="single"/>
                <w:lang w:val="fr-CA"/>
              </w:rPr>
              <w:t>CONFLITS DE RACE, DE TERRITOIRE, DE LANGUE,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u w:val="single"/>
                <w:lang w:val="fr-CA"/>
              </w:rPr>
              <w:t xml:space="preserve"> intergouvernemental, </w:t>
            </w:r>
            <w:r w:rsidRPr="00393F3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u w:val="single"/>
                <w:lang w:val="fr-CA"/>
              </w:rPr>
              <w:t>…</w:t>
            </w:r>
          </w:p>
          <w:p w14:paraId="24E05E08" w14:textId="6032FEE6" w:rsidR="00911640" w:rsidRDefault="002C6D63" w:rsidP="004F7068">
            <w:pPr>
              <w:pStyle w:val="Heading3"/>
              <w:pBdr>
                <w:bottom w:val="dotted" w:sz="6" w:space="0" w:color="AAAAAA"/>
              </w:pBdr>
              <w:shd w:val="clear" w:color="auto" w:fill="FFFFFF"/>
              <w:spacing w:before="72" w:beforeAutospacing="0" w:after="0" w:afterAutospacing="0"/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</w:pPr>
            <w:r w:rsidRPr="003B6D2D"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>Crise d’Octobre impliquant le FLQ (front libéral québécois)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 xml:space="preserve"> </w:t>
            </w:r>
            <w:r w:rsidR="007B149B"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>1970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 xml:space="preserve">   </w:t>
            </w:r>
            <w:r w:rsidR="007B149B" w:rsidRPr="007B149B"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fr-CA"/>
              </w:rPr>
              <w:t>Fletcher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 xml:space="preserve">                          </w:t>
            </w:r>
          </w:p>
          <w:p w14:paraId="4E84191F" w14:textId="77777777" w:rsidR="002C6D63" w:rsidRDefault="002C6D63" w:rsidP="004F7068">
            <w:pPr>
              <w:pStyle w:val="Heading3"/>
              <w:pBdr>
                <w:bottom w:val="dotted" w:sz="6" w:space="0" w:color="AAAAAA"/>
              </w:pBdr>
              <w:shd w:val="clear" w:color="auto" w:fill="FFFFFF"/>
              <w:spacing w:before="72" w:beforeAutospacing="0" w:after="0" w:afterAutospacing="0"/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 xml:space="preserve"> La loi 101 (affichage unilingue au </w:t>
            </w:r>
            <w:proofErr w:type="gram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>Québec)-</w:t>
            </w:r>
            <w:proofErr w:type="gram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 xml:space="preserve"> </w:t>
            </w:r>
            <w:r w:rsidRPr="002C6D63"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fr-CA"/>
              </w:rPr>
              <w:t>Josh</w:t>
            </w:r>
          </w:p>
          <w:p w14:paraId="3CC4874A" w14:textId="77777777" w:rsidR="00911640" w:rsidRDefault="002C6D63" w:rsidP="004F7068">
            <w:pPr>
              <w:pStyle w:val="Heading3"/>
              <w:pBdr>
                <w:bottom w:val="dotted" w:sz="6" w:space="0" w:color="AAAAAA"/>
              </w:pBdr>
              <w:shd w:val="clear" w:color="auto" w:fill="FFFFFF"/>
              <w:spacing w:before="72" w:beforeAutospacing="0" w:after="0" w:afterAutospacing="0"/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</w:pPr>
            <w:r w:rsidRPr="003B6D2D"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>Référendum québécois de 1982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 xml:space="preserve"> (les anglophones quittent)                            </w:t>
            </w:r>
          </w:p>
          <w:p w14:paraId="5A86F13B" w14:textId="77777777" w:rsidR="002C6D63" w:rsidRPr="003B6D2D" w:rsidRDefault="002C6D63" w:rsidP="004F7068">
            <w:pPr>
              <w:pStyle w:val="Heading3"/>
              <w:pBdr>
                <w:bottom w:val="dotted" w:sz="6" w:space="0" w:color="AAAAAA"/>
              </w:pBdr>
              <w:shd w:val="clear" w:color="auto" w:fill="FFFFFF"/>
              <w:spacing w:before="72" w:beforeAutospacing="0" w:after="0" w:afterAutospacing="0"/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 xml:space="preserve">L’affaire Jordan, </w:t>
            </w:r>
          </w:p>
          <w:p w14:paraId="05E14BFD" w14:textId="2240CD14" w:rsidR="00911640" w:rsidRDefault="002C6D63" w:rsidP="004F7068">
            <w:pPr>
              <w:pStyle w:val="Heading3"/>
              <w:pBdr>
                <w:bottom w:val="dotted" w:sz="6" w:space="0" w:color="AAAAAA"/>
              </w:pBdr>
              <w:shd w:val="clear" w:color="auto" w:fill="FFFFFF"/>
              <w:spacing w:before="72" w:beforeAutospacing="0" w:after="0" w:afterAutospacing="0"/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</w:pPr>
            <w:r w:rsidRPr="003B6D2D"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>Crise d’Oka en 1990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 xml:space="preserve">       </w:t>
            </w:r>
            <w:proofErr w:type="spellStart"/>
            <w:r w:rsidRPr="00911640"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fr-CA"/>
              </w:rPr>
              <w:t>Sadie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 xml:space="preserve">       </w:t>
            </w:r>
            <w:proofErr w:type="spellStart"/>
            <w:r w:rsidR="00892DD4" w:rsidRPr="00892DD4"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fr-CA"/>
              </w:rPr>
              <w:t>Emmett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 xml:space="preserve">                                                                        </w:t>
            </w:r>
          </w:p>
          <w:p w14:paraId="2F2CDD70" w14:textId="77777777" w:rsidR="002C6D63" w:rsidRPr="003B6D2D" w:rsidRDefault="002C6D63" w:rsidP="004F7068">
            <w:pPr>
              <w:pStyle w:val="Heading3"/>
              <w:pBdr>
                <w:bottom w:val="dotted" w:sz="6" w:space="0" w:color="AAAAAA"/>
              </w:pBdr>
              <w:shd w:val="clear" w:color="auto" w:fill="FFFFFF"/>
              <w:spacing w:before="72" w:beforeAutospacing="0" w:after="0" w:afterAutospacing="0"/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</w:pPr>
            <w:r w:rsidRPr="003B6D2D"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 xml:space="preserve">Grève générale à Winnipeg en 1919 </w:t>
            </w:r>
          </w:p>
          <w:p w14:paraId="6737D1D3" w14:textId="77777777" w:rsidR="00911640" w:rsidRDefault="002C6D63" w:rsidP="004F7068">
            <w:pPr>
              <w:pStyle w:val="Heading3"/>
              <w:pBdr>
                <w:bottom w:val="dotted" w:sz="6" w:space="0" w:color="AAAAAA"/>
              </w:pBdr>
              <w:shd w:val="clear" w:color="auto" w:fill="FFFFFF"/>
              <w:spacing w:before="72" w:beforeAutospacing="0" w:after="0" w:afterAutospacing="0"/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</w:pPr>
            <w:r w:rsidRPr="003B6D2D"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 xml:space="preserve">Conflit Est-Ouest du </w:t>
            </w:r>
            <w:proofErr w:type="gramStart"/>
            <w:r w:rsidRPr="003B6D2D"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>pétrole  +</w:t>
            </w:r>
            <w:proofErr w:type="gramEnd"/>
            <w:r w:rsidRPr="003B6D2D"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>-1970 (fédéral-provincial)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 xml:space="preserve">                                  </w:t>
            </w:r>
          </w:p>
          <w:p w14:paraId="63797812" w14:textId="77777777" w:rsidR="002C6D63" w:rsidRPr="003B6D2D" w:rsidRDefault="002C6D63" w:rsidP="004F7068">
            <w:pPr>
              <w:pStyle w:val="Heading3"/>
              <w:pBdr>
                <w:bottom w:val="dotted" w:sz="6" w:space="0" w:color="AAAAAA"/>
              </w:pBdr>
              <w:shd w:val="clear" w:color="auto" w:fill="FFFFFF"/>
              <w:spacing w:before="72" w:beforeAutospacing="0" w:after="0" w:afterAutospacing="0"/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</w:pPr>
            <w:r w:rsidRPr="003B6D2D"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 xml:space="preserve">Cris </w:t>
            </w:r>
            <w:proofErr w:type="spellStart"/>
            <w:r w:rsidRPr="003B6D2D"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>Lubicon</w:t>
            </w:r>
            <w:proofErr w:type="spellEnd"/>
            <w:r w:rsidRPr="003B6D2D"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 xml:space="preserve"> (eau contaminée </w:t>
            </w:r>
            <w:proofErr w:type="gramStart"/>
            <w:r w:rsidRPr="003B6D2D"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>par  l’industrie</w:t>
            </w:r>
            <w:proofErr w:type="gramEnd"/>
            <w:r w:rsidRPr="003B6D2D"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 xml:space="preserve"> pétrolière)</w:t>
            </w:r>
          </w:p>
          <w:p w14:paraId="4600445F" w14:textId="77777777" w:rsidR="00911640" w:rsidRDefault="002C6D63" w:rsidP="004F7068">
            <w:pPr>
              <w:pStyle w:val="Heading3"/>
              <w:pBdr>
                <w:bottom w:val="dotted" w:sz="6" w:space="0" w:color="AAAAAA"/>
              </w:pBdr>
              <w:shd w:val="clear" w:color="auto" w:fill="FFFFFF"/>
              <w:spacing w:before="72" w:beforeAutospacing="0" w:after="0" w:afterAutospacing="0"/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</w:pPr>
            <w:r w:rsidRPr="003B6D2D"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>Conflit de la taxe du carbone (fédéral-provincial) 2018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 xml:space="preserve">     </w:t>
            </w:r>
            <w:r w:rsidRPr="00911640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highlight w:val="yellow"/>
                <w:lang w:val="fr-CA"/>
              </w:rPr>
              <w:t>Simon</w:t>
            </w:r>
            <w:r w:rsidRPr="00911640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lang w:val="fr-CA"/>
              </w:rPr>
              <w:t xml:space="preserve">   </w:t>
            </w:r>
            <w:r w:rsidRPr="00C21031">
              <w:rPr>
                <w:rFonts w:asciiTheme="minorHAnsi" w:hAnsiTheme="minorHAnsi" w:cstheme="minorHAnsi"/>
                <w:b w:val="0"/>
                <w:color w:val="70AD47" w:themeColor="accent6"/>
                <w:sz w:val="18"/>
                <w:szCs w:val="18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 xml:space="preserve">                 </w:t>
            </w:r>
          </w:p>
          <w:p w14:paraId="134BD7B1" w14:textId="77777777" w:rsidR="002C6D63" w:rsidRPr="00C46304" w:rsidRDefault="002C6D63" w:rsidP="004F7068">
            <w:pPr>
              <w:pStyle w:val="Heading3"/>
              <w:pBdr>
                <w:bottom w:val="dotted" w:sz="6" w:space="0" w:color="AAAAAA"/>
              </w:pBdr>
              <w:shd w:val="clear" w:color="auto" w:fill="FFFFFF"/>
              <w:spacing w:before="72" w:beforeAutospacing="0" w:after="0" w:afterAutospacing="0"/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</w:pPr>
            <w:r w:rsidRPr="003B6D2D"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 xml:space="preserve">Manifestation contre Trans </w:t>
            </w:r>
            <w:proofErr w:type="spellStart"/>
            <w:r w:rsidRPr="003B6D2D"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>Mountain</w:t>
            </w:r>
            <w:proofErr w:type="spellEnd"/>
            <w:r w:rsidRPr="003B6D2D"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 xml:space="preserve"> en 2018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 xml:space="preserve">. </w:t>
            </w:r>
            <w:r w:rsidRPr="002C6D63"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fr-CA"/>
              </w:rPr>
              <w:t>Alex</w:t>
            </w:r>
          </w:p>
        </w:tc>
      </w:tr>
    </w:tbl>
    <w:p w14:paraId="58D68013" w14:textId="77777777" w:rsidR="005A1CC5" w:rsidRPr="00911640" w:rsidRDefault="00EC62B4">
      <w:pPr>
        <w:rPr>
          <w:lang w:val="fr-CA"/>
        </w:rPr>
      </w:pP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1"/>
      </w:tblGrid>
      <w:tr w:rsidR="002C6D63" w:rsidRPr="002A2087" w14:paraId="0BA920EF" w14:textId="77777777" w:rsidTr="004F7068">
        <w:trPr>
          <w:trHeight w:val="440"/>
        </w:trPr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C4374" w14:textId="77777777" w:rsidR="002C6D63" w:rsidRPr="002A2087" w:rsidRDefault="002C6D63" w:rsidP="004F7068">
            <w:pPr>
              <w:pStyle w:val="Heading3"/>
              <w:pBdr>
                <w:bottom w:val="dotted" w:sz="6" w:space="0" w:color="AAAAAA"/>
              </w:pBdr>
              <w:shd w:val="clear" w:color="auto" w:fill="FFFFFF"/>
              <w:spacing w:before="72" w:beforeAutospacing="0" w:after="0" w:afterAutospacing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u w:val="single"/>
                <w:lang w:val="fr-CA"/>
              </w:rPr>
            </w:pPr>
            <w:r w:rsidRPr="002A2087"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 xml:space="preserve">10. </w:t>
            </w:r>
            <w:r w:rsidRPr="002A208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CA"/>
              </w:rPr>
              <w:t xml:space="preserve">Je peux expliquer la participation du Canada dans les relations internationales sous forme de </w:t>
            </w:r>
            <w:r w:rsidRPr="002A208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u w:val="single"/>
                <w:lang w:val="fr-CA"/>
              </w:rPr>
              <w:t>CONFLITS INTERNATIONAUX.</w:t>
            </w:r>
          </w:p>
          <w:p w14:paraId="63B477DB" w14:textId="77777777" w:rsidR="002C6D63" w:rsidRPr="002A2087" w:rsidRDefault="002C6D63" w:rsidP="004F7068">
            <w:pPr>
              <w:pStyle w:val="Heading3"/>
              <w:pBdr>
                <w:bottom w:val="dotted" w:sz="6" w:space="0" w:color="AAAAAA"/>
              </w:pBdr>
              <w:shd w:val="clear" w:color="auto" w:fill="FFFFFF"/>
              <w:spacing w:before="72" w:beforeAutospacing="0" w:after="0" w:afterAutospacing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CA"/>
              </w:rPr>
            </w:pPr>
            <w:r w:rsidRPr="002A208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CA"/>
              </w:rPr>
              <w:t xml:space="preserve">Deuxième Guerre Mondiale </w:t>
            </w:r>
          </w:p>
          <w:p w14:paraId="1D66E7AD" w14:textId="58FA4032" w:rsidR="00911640" w:rsidRPr="00EC62B4" w:rsidRDefault="002C6D63" w:rsidP="004F7068">
            <w:pPr>
              <w:pStyle w:val="Heading3"/>
              <w:numPr>
                <w:ilvl w:val="0"/>
                <w:numId w:val="1"/>
              </w:numPr>
              <w:pBdr>
                <w:bottom w:val="dotted" w:sz="6" w:space="0" w:color="AAAAAA"/>
              </w:pBdr>
              <w:shd w:val="clear" w:color="auto" w:fill="FFFFFF"/>
              <w:spacing w:before="72" w:beforeAutospacing="0" w:after="0" w:afterAutospacing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highlight w:val="yellow"/>
                <w:lang w:val="fr-CA"/>
              </w:rPr>
            </w:pPr>
            <w:r w:rsidRPr="002A208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CA"/>
              </w:rPr>
              <w:t xml:space="preserve">Bataille de l’Atlantique, </w:t>
            </w:r>
            <w:r w:rsidR="00EC62B4" w:rsidRPr="00EC62B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highlight w:val="yellow"/>
                <w:lang w:val="fr-CA"/>
              </w:rPr>
              <w:t>William</w:t>
            </w:r>
          </w:p>
          <w:p w14:paraId="0FD28688" w14:textId="77777777" w:rsidR="00911640" w:rsidRDefault="002C6D63" w:rsidP="004F7068">
            <w:pPr>
              <w:pStyle w:val="Heading3"/>
              <w:numPr>
                <w:ilvl w:val="0"/>
                <w:numId w:val="1"/>
              </w:numPr>
              <w:pBdr>
                <w:bottom w:val="dotted" w:sz="6" w:space="0" w:color="AAAAAA"/>
              </w:pBdr>
              <w:shd w:val="clear" w:color="auto" w:fill="FFFFFF"/>
              <w:spacing w:before="72" w:beforeAutospacing="0" w:after="0" w:afterAutospacing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CA"/>
              </w:rPr>
            </w:pPr>
            <w:proofErr w:type="gramStart"/>
            <w:r w:rsidRPr="002A208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CA"/>
              </w:rPr>
              <w:t>bataille</w:t>
            </w:r>
            <w:proofErr w:type="gramEnd"/>
            <w:r w:rsidRPr="002A208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CA"/>
              </w:rPr>
              <w:t xml:space="preserve"> aérienne, </w:t>
            </w:r>
          </w:p>
          <w:p w14:paraId="1A7FC91B" w14:textId="1F83A508" w:rsidR="00911640" w:rsidRPr="007427D8" w:rsidRDefault="002C6D63" w:rsidP="004F7068">
            <w:pPr>
              <w:pStyle w:val="Heading3"/>
              <w:numPr>
                <w:ilvl w:val="0"/>
                <w:numId w:val="1"/>
              </w:numPr>
              <w:pBdr>
                <w:bottom w:val="dotted" w:sz="6" w:space="0" w:color="AAAAAA"/>
              </w:pBdr>
              <w:shd w:val="clear" w:color="auto" w:fill="FFFFFF"/>
              <w:spacing w:before="72" w:beforeAutospacing="0" w:after="0" w:afterAutospacing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highlight w:val="yellow"/>
                <w:lang w:val="fr-CA"/>
              </w:rPr>
            </w:pPr>
            <w:proofErr w:type="gramStart"/>
            <w:r w:rsidRPr="002A208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CA"/>
              </w:rPr>
              <w:t>jour</w:t>
            </w:r>
            <w:proofErr w:type="gramEnd"/>
            <w:r w:rsidRPr="002A208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CA"/>
              </w:rPr>
              <w:t xml:space="preserve"> D,</w:t>
            </w:r>
            <w:r w:rsidR="007427D8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CA"/>
              </w:rPr>
              <w:t xml:space="preserve"> </w:t>
            </w:r>
            <w:r w:rsidR="007427D8" w:rsidRPr="007427D8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highlight w:val="yellow"/>
                <w:lang w:val="fr-CA"/>
              </w:rPr>
              <w:t>Curtis</w:t>
            </w:r>
          </w:p>
          <w:p w14:paraId="3352BF0A" w14:textId="4FED3B3C" w:rsidR="002C6D63" w:rsidRPr="00C84AEE" w:rsidRDefault="002C6D63" w:rsidP="004F7068">
            <w:pPr>
              <w:pStyle w:val="Heading3"/>
              <w:numPr>
                <w:ilvl w:val="0"/>
                <w:numId w:val="1"/>
              </w:numPr>
              <w:pBdr>
                <w:bottom w:val="dotted" w:sz="6" w:space="0" w:color="AAAAAA"/>
              </w:pBdr>
              <w:shd w:val="clear" w:color="auto" w:fill="FFFFFF"/>
              <w:spacing w:before="72" w:beforeAutospacing="0" w:after="0" w:afterAutospacing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highlight w:val="yellow"/>
                <w:lang w:val="fr-CA"/>
              </w:rPr>
            </w:pPr>
            <w:r w:rsidRPr="002A208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CA"/>
              </w:rPr>
              <w:t xml:space="preserve"> </w:t>
            </w:r>
            <w:proofErr w:type="gramStart"/>
            <w:r w:rsidRPr="002A208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CA"/>
              </w:rPr>
              <w:t>l’attaque</w:t>
            </w:r>
            <w:proofErr w:type="gramEnd"/>
            <w:r w:rsidRPr="002A208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CA"/>
              </w:rPr>
              <w:t xml:space="preserve"> de Dieppe/ raid de Dieppe, … </w:t>
            </w:r>
            <w:r w:rsidR="007427D8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CA"/>
              </w:rPr>
              <w:t xml:space="preserve"> </w:t>
            </w:r>
            <w:r w:rsidR="00C84AEE" w:rsidRPr="00C84AE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highlight w:val="yellow"/>
                <w:lang w:val="fr-CA"/>
              </w:rPr>
              <w:t>Tai</w:t>
            </w:r>
          </w:p>
          <w:p w14:paraId="0877BF3F" w14:textId="2BBADAC4" w:rsidR="002C6D63" w:rsidRPr="002A2087" w:rsidRDefault="002C6D63" w:rsidP="004F7068">
            <w:pPr>
              <w:pStyle w:val="Heading3"/>
              <w:numPr>
                <w:ilvl w:val="0"/>
                <w:numId w:val="1"/>
              </w:numPr>
              <w:pBdr>
                <w:bottom w:val="dotted" w:sz="6" w:space="0" w:color="AAAAAA"/>
              </w:pBdr>
              <w:shd w:val="clear" w:color="auto" w:fill="FFFFFF"/>
              <w:spacing w:before="72" w:beforeAutospacing="0" w:after="0" w:afterAutospacing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CA"/>
              </w:rPr>
            </w:pPr>
            <w:r w:rsidRPr="002A208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CA"/>
              </w:rPr>
              <w:t>Japon (veut influencer Pacifique du Sud, Pearl Harbor-détruire force navale)</w:t>
            </w:r>
            <w:r w:rsidR="00C84AE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CA"/>
              </w:rPr>
              <w:t xml:space="preserve">. </w:t>
            </w:r>
            <w:r w:rsidR="00C84AEE" w:rsidRPr="00C84AE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highlight w:val="yellow"/>
                <w:lang w:val="fr-CA"/>
              </w:rPr>
              <w:t>Sara</w:t>
            </w:r>
          </w:p>
          <w:p w14:paraId="74F09AD7" w14:textId="4330AD85" w:rsidR="002C6D63" w:rsidRPr="00892DD4" w:rsidRDefault="002C6D63" w:rsidP="004F7068">
            <w:pPr>
              <w:pStyle w:val="Heading3"/>
              <w:numPr>
                <w:ilvl w:val="0"/>
                <w:numId w:val="1"/>
              </w:numPr>
              <w:pBdr>
                <w:bottom w:val="dotted" w:sz="6" w:space="0" w:color="AAAAAA"/>
              </w:pBdr>
              <w:shd w:val="clear" w:color="auto" w:fill="FFFFFF"/>
              <w:spacing w:before="72" w:beforeAutospacing="0" w:after="0" w:afterAutospacing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highlight w:val="yellow"/>
                <w:lang w:val="fr-CA"/>
              </w:rPr>
            </w:pPr>
            <w:r w:rsidRPr="002A208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CA"/>
              </w:rPr>
              <w:t>Conflit en Indochine</w:t>
            </w:r>
            <w:r w:rsidR="00892DD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CA"/>
              </w:rPr>
              <w:t xml:space="preserve"> </w:t>
            </w:r>
            <w:r w:rsidR="00892DD4" w:rsidRPr="00892DD4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highlight w:val="yellow"/>
                <w:lang w:val="fr-CA"/>
              </w:rPr>
              <w:t>Lucas</w:t>
            </w:r>
          </w:p>
          <w:p w14:paraId="4D712AD5" w14:textId="77777777" w:rsidR="00911640" w:rsidRDefault="002C6D63" w:rsidP="004F7068">
            <w:pPr>
              <w:pStyle w:val="Heading3"/>
              <w:pBdr>
                <w:bottom w:val="dotted" w:sz="6" w:space="0" w:color="AAAAAA"/>
              </w:pBdr>
              <w:shd w:val="clear" w:color="auto" w:fill="FFFFFF"/>
              <w:spacing w:before="72" w:beforeAutospacing="0" w:after="0" w:afterAutospacing="0"/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</w:pPr>
            <w:r w:rsidRPr="002A2087"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 xml:space="preserve">Guerre Froide jusqu’en 1991 incluant </w:t>
            </w:r>
          </w:p>
          <w:p w14:paraId="0985099F" w14:textId="0042C07D" w:rsidR="00911640" w:rsidRDefault="002C6D63" w:rsidP="00911640">
            <w:pPr>
              <w:pStyle w:val="Heading3"/>
              <w:numPr>
                <w:ilvl w:val="0"/>
                <w:numId w:val="2"/>
              </w:numPr>
              <w:pBdr>
                <w:bottom w:val="dotted" w:sz="6" w:space="0" w:color="AAAAAA"/>
              </w:pBdr>
              <w:shd w:val="clear" w:color="auto" w:fill="FFFFFF"/>
              <w:spacing w:before="72" w:beforeAutospacing="0" w:after="0" w:afterAutospacing="0"/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</w:pPr>
            <w:proofErr w:type="gramStart"/>
            <w:r w:rsidRPr="002A2087"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>guerre</w:t>
            </w:r>
            <w:proofErr w:type="gramEnd"/>
            <w:r w:rsidRPr="002A2087"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 xml:space="preserve"> du Viêt Nam, </w:t>
            </w:r>
            <w:r w:rsidR="00C84AEE" w:rsidRPr="00C84AEE"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fr-CA"/>
              </w:rPr>
              <w:t>Victor</w:t>
            </w:r>
            <w:r w:rsidR="007B149B"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fr-CA"/>
              </w:rPr>
              <w:t xml:space="preserve">- </w:t>
            </w:r>
            <w:proofErr w:type="spellStart"/>
            <w:r w:rsidR="007B149B"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fr-CA"/>
              </w:rPr>
              <w:t>Emi</w:t>
            </w:r>
            <w:proofErr w:type="spellEnd"/>
          </w:p>
          <w:p w14:paraId="4FCEBCE0" w14:textId="77777777" w:rsidR="00911640" w:rsidRDefault="002C6D63" w:rsidP="00911640">
            <w:pPr>
              <w:pStyle w:val="Heading3"/>
              <w:numPr>
                <w:ilvl w:val="0"/>
                <w:numId w:val="2"/>
              </w:numPr>
              <w:pBdr>
                <w:bottom w:val="dotted" w:sz="6" w:space="0" w:color="AAAAAA"/>
              </w:pBdr>
              <w:shd w:val="clear" w:color="auto" w:fill="FFFFFF"/>
              <w:spacing w:before="72" w:beforeAutospacing="0" w:after="0" w:afterAutospacing="0"/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</w:pPr>
            <w:proofErr w:type="gramStart"/>
            <w:r w:rsidRPr="002A2087"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>guerre</w:t>
            </w:r>
            <w:proofErr w:type="gramEnd"/>
            <w:r w:rsidRPr="002A2087"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 xml:space="preserve"> de Corée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>-</w:t>
            </w:r>
            <w:r w:rsidRPr="002C6D63"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fr-CA"/>
              </w:rPr>
              <w:t>Everett,</w:t>
            </w:r>
            <w:r w:rsidRPr="002A2087"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 xml:space="preserve"> </w:t>
            </w:r>
          </w:p>
          <w:p w14:paraId="4930CC58" w14:textId="77777777" w:rsidR="002C6D63" w:rsidRPr="002A2087" w:rsidRDefault="002C6D63" w:rsidP="00911640">
            <w:pPr>
              <w:pStyle w:val="Heading3"/>
              <w:numPr>
                <w:ilvl w:val="0"/>
                <w:numId w:val="2"/>
              </w:numPr>
              <w:pBdr>
                <w:bottom w:val="dotted" w:sz="6" w:space="0" w:color="AAAAAA"/>
              </w:pBdr>
              <w:shd w:val="clear" w:color="auto" w:fill="FFFFFF"/>
              <w:spacing w:before="72" w:beforeAutospacing="0" w:after="0" w:afterAutospacing="0"/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</w:pPr>
            <w:proofErr w:type="gramStart"/>
            <w:r w:rsidRPr="002A2087"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>guerre</w:t>
            </w:r>
            <w:proofErr w:type="gramEnd"/>
            <w:r w:rsidRPr="002A2087"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  <w:t xml:space="preserve"> du Golfe </w:t>
            </w:r>
            <w:bookmarkStart w:id="0" w:name="_GoBack"/>
            <w:bookmarkEnd w:id="0"/>
          </w:p>
          <w:p w14:paraId="701C262E" w14:textId="77777777" w:rsidR="002C6D63" w:rsidRPr="002A2087" w:rsidRDefault="002C6D63" w:rsidP="004F7068">
            <w:pPr>
              <w:pStyle w:val="Heading3"/>
              <w:pBdr>
                <w:bottom w:val="dotted" w:sz="6" w:space="0" w:color="AAAAAA"/>
              </w:pBdr>
              <w:shd w:val="clear" w:color="auto" w:fill="FFFFFF"/>
              <w:spacing w:before="72" w:beforeAutospacing="0" w:after="0" w:afterAutospacing="0"/>
              <w:rPr>
                <w:rFonts w:asciiTheme="minorHAnsi" w:hAnsiTheme="minorHAnsi" w:cstheme="minorHAnsi"/>
                <w:b w:val="0"/>
                <w:sz w:val="18"/>
                <w:szCs w:val="18"/>
                <w:lang w:val="fr-CA"/>
              </w:rPr>
            </w:pPr>
            <w:r w:rsidRPr="002A2087">
              <w:rPr>
                <w:rStyle w:val="mw-headline"/>
                <w:rFonts w:asciiTheme="minorHAnsi" w:hAnsiTheme="minorHAnsi" w:cstheme="minorHAnsi"/>
                <w:b w:val="0"/>
                <w:color w:val="000000"/>
                <w:sz w:val="18"/>
                <w:szCs w:val="18"/>
                <w:lang w:val="fr-CA"/>
              </w:rPr>
              <w:t>L</w:t>
            </w:r>
            <w:r w:rsidRPr="002A2087">
              <w:rPr>
                <w:rStyle w:val="mw-headline"/>
                <w:rFonts w:asciiTheme="minorHAnsi" w:eastAsiaTheme="majorEastAsia" w:hAnsiTheme="minorHAnsi" w:cstheme="minorHAnsi"/>
                <w:b w:val="0"/>
                <w:color w:val="000000"/>
                <w:sz w:val="18"/>
                <w:szCs w:val="18"/>
                <w:lang w:val="fr-CA"/>
              </w:rPr>
              <w:t>'intervention en Libye en 2011</w:t>
            </w:r>
          </w:p>
          <w:p w14:paraId="02F1A73A" w14:textId="77777777" w:rsidR="002C6D63" w:rsidRPr="002A2087" w:rsidRDefault="002C6D63" w:rsidP="004F706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fr-CA"/>
              </w:rPr>
            </w:pPr>
          </w:p>
        </w:tc>
      </w:tr>
    </w:tbl>
    <w:p w14:paraId="72612187" w14:textId="77777777" w:rsidR="002C6D63" w:rsidRDefault="002C6D63"/>
    <w:p w14:paraId="13502B6D" w14:textId="77777777" w:rsidR="002C6D63" w:rsidRDefault="002C6D63"/>
    <w:sectPr w:rsidR="002C6D63" w:rsidSect="00D25E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75CF7"/>
    <w:multiLevelType w:val="hybridMultilevel"/>
    <w:tmpl w:val="79B0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72432"/>
    <w:multiLevelType w:val="hybridMultilevel"/>
    <w:tmpl w:val="9610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63"/>
    <w:rsid w:val="002C6D63"/>
    <w:rsid w:val="00530521"/>
    <w:rsid w:val="006A075D"/>
    <w:rsid w:val="007427D8"/>
    <w:rsid w:val="007B149B"/>
    <w:rsid w:val="00892DD4"/>
    <w:rsid w:val="00911640"/>
    <w:rsid w:val="00C84AEE"/>
    <w:rsid w:val="00D25EFC"/>
    <w:rsid w:val="00E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5C97"/>
  <w15:chartTrackingRefBased/>
  <w15:docId w15:val="{D3314200-C5D3-8D44-88B8-9D4B0FC9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D63"/>
    <w:rPr>
      <w:rFonts w:eastAsiaTheme="minorEastAsia"/>
      <w:lang w:val="en-US"/>
    </w:rPr>
  </w:style>
  <w:style w:type="paragraph" w:styleId="Heading3">
    <w:name w:val="heading 3"/>
    <w:basedOn w:val="Normal"/>
    <w:link w:val="Heading3Char"/>
    <w:uiPriority w:val="9"/>
    <w:qFormat/>
    <w:rsid w:val="002C6D6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6D6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2C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2018-12-14T18:45:00Z</dcterms:created>
  <dcterms:modified xsi:type="dcterms:W3CDTF">2018-12-14T19:19:00Z</dcterms:modified>
</cp:coreProperties>
</file>